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740" w:rsidRDefault="00A27740" w:rsidP="00A27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DD7BFE" w:rsidRDefault="00DD7BFE" w:rsidP="00A27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DD7BFE" w:rsidRDefault="00DD7BFE" w:rsidP="00A27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DD7BFE" w:rsidRDefault="00DD7BFE" w:rsidP="00A27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DD7BFE" w:rsidRDefault="00DD7BFE" w:rsidP="00A27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DD7BFE" w:rsidRPr="00DD7BFE" w:rsidRDefault="00DD7BFE" w:rsidP="00DD7BFE">
      <w:pPr>
        <w:shd w:val="clear" w:color="auto" w:fill="FFFFFF"/>
        <w:spacing w:after="0" w:line="240" w:lineRule="auto"/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 xml:space="preserve">           19.12.2014                 706</w:t>
      </w:r>
    </w:p>
    <w:p w:rsidR="00DD7BFE" w:rsidRDefault="00DD7BFE" w:rsidP="00A27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DD7BFE" w:rsidRDefault="00DD7BFE" w:rsidP="00A27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DD7BFE" w:rsidRDefault="00DD7BFE" w:rsidP="00A27740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</w:pPr>
    </w:p>
    <w:p w:rsidR="00A27740" w:rsidRDefault="00A27740" w:rsidP="00A27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-2"/>
          <w:sz w:val="28"/>
          <w:szCs w:val="28"/>
        </w:rPr>
        <w:t>О внесении изменений в постановление администрации Березовского городского округа от 14.11.2013 №670 «Об утверждении муниципальной программы Березовского городского округа</w:t>
      </w:r>
      <w:r>
        <w:t xml:space="preserve"> </w:t>
      </w: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«Развитие и обеспечение эффективности деятельности администрации</w:t>
      </w:r>
      <w:r w:rsidRPr="009877CF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Березовского городского округа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до 2020 года» в редакциях от 17.02.2014 №71, от 06.06.2014 №307, </w:t>
      </w:r>
    </w:p>
    <w:p w:rsidR="00A27740" w:rsidRDefault="00A27740" w:rsidP="00A277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от 21.08.2014 №441, от 28.08.2014 №469, от 04.09.2014 №490, от 10.09.2014 №497, от 11.09.2014 №510, от 12.09.2014 №512, от 25.09.2014 №531</w:t>
      </w:r>
      <w:r w:rsidRPr="001A4FF1"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i/>
          <w:iCs/>
          <w:color w:val="000000"/>
          <w:spacing w:val="-5"/>
          <w:sz w:val="28"/>
          <w:szCs w:val="28"/>
        </w:rPr>
        <w:t>и от 21.10.2014 №584</w:t>
      </w:r>
    </w:p>
    <w:p w:rsidR="00DD7BFE" w:rsidRDefault="00DD7BFE" w:rsidP="00DD7BFE">
      <w:pPr>
        <w:pStyle w:val="a4"/>
        <w:spacing w:before="0" w:beforeAutospacing="0" w:after="0" w:afterAutospacing="0"/>
        <w:ind w:firstLine="851"/>
        <w:jc w:val="both"/>
        <w:rPr>
          <w:sz w:val="28"/>
          <w:szCs w:val="28"/>
        </w:rPr>
      </w:pPr>
    </w:p>
    <w:p w:rsidR="00A27740" w:rsidRPr="007721A9" w:rsidRDefault="00A27740" w:rsidP="00DD7BFE">
      <w:pPr>
        <w:pStyle w:val="a4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proofErr w:type="gramStart"/>
      <w:r w:rsidRPr="007721A9">
        <w:rPr>
          <w:sz w:val="28"/>
          <w:szCs w:val="28"/>
        </w:rPr>
        <w:t>В с</w:t>
      </w:r>
      <w:r w:rsidR="00DD7BFE">
        <w:rPr>
          <w:sz w:val="28"/>
          <w:szCs w:val="28"/>
        </w:rPr>
        <w:t>оответствии со ст.</w:t>
      </w:r>
      <w:r>
        <w:rPr>
          <w:sz w:val="28"/>
          <w:szCs w:val="28"/>
        </w:rPr>
        <w:t xml:space="preserve">179 Бюджетного кодекса Российской Федерации, решением Думы Березовского городского округа от 27.11.2014 №192 </w:t>
      </w:r>
      <w:r w:rsidR="00DD7BFE">
        <w:rPr>
          <w:sz w:val="28"/>
          <w:szCs w:val="28"/>
        </w:rPr>
        <w:t>«</w:t>
      </w:r>
      <w:r>
        <w:rPr>
          <w:sz w:val="28"/>
          <w:szCs w:val="28"/>
        </w:rPr>
        <w:t xml:space="preserve">О внесении изменений в решение Думы Березовского городского округа </w:t>
      </w:r>
      <w:r w:rsidRPr="00E0003C">
        <w:rPr>
          <w:sz w:val="28"/>
          <w:szCs w:val="28"/>
        </w:rPr>
        <w:t>от 26.12.2013 №104 «Об утверждении бюджета Березовского городского округа на 2014 год и плановый период 2015 и 2016 годов»,</w:t>
      </w:r>
      <w:r>
        <w:rPr>
          <w:sz w:val="28"/>
          <w:szCs w:val="28"/>
        </w:rPr>
        <w:t xml:space="preserve"> постановлением администрации Березовского городского округа от 17.10.2013 №594 «Об утверждении Порядка формирования и реализации муниципальных</w:t>
      </w:r>
      <w:proofErr w:type="gramEnd"/>
      <w:r>
        <w:rPr>
          <w:sz w:val="28"/>
          <w:szCs w:val="28"/>
        </w:rPr>
        <w:t xml:space="preserve"> программ Березовского городского округа»</w:t>
      </w:r>
    </w:p>
    <w:p w:rsidR="00A27740" w:rsidRDefault="00A27740" w:rsidP="00DD7BFE">
      <w:pPr>
        <w:spacing w:after="0" w:line="240" w:lineRule="auto"/>
        <w:jc w:val="both"/>
        <w:rPr>
          <w:rFonts w:ascii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ПОСТАНОВЛЯЮ:</w:t>
      </w:r>
    </w:p>
    <w:p w:rsidR="00A27740" w:rsidRPr="00DD7BFE" w:rsidRDefault="00DD7BFE" w:rsidP="00DD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27740" w:rsidRPr="00DD7BFE">
        <w:rPr>
          <w:rFonts w:ascii="Times New Roman" w:hAnsi="Times New Roman" w:cs="Times New Roman"/>
          <w:sz w:val="28"/>
          <w:szCs w:val="28"/>
        </w:rPr>
        <w:t xml:space="preserve">Внести следующие изменения в постановление администрации Березовского городского округа от 14.11.2013 №670 </w:t>
      </w:r>
      <w:r w:rsidR="00A27740" w:rsidRPr="00DD7BFE">
        <w:rPr>
          <w:rFonts w:ascii="Times New Roman" w:hAnsi="Times New Roman" w:cs="Times New Roman"/>
          <w:bCs/>
          <w:iCs/>
          <w:color w:val="000000"/>
          <w:spacing w:val="-2"/>
          <w:sz w:val="28"/>
          <w:szCs w:val="28"/>
        </w:rPr>
        <w:t>«Об утверждении муниципальной программы Березовского городского округа</w:t>
      </w:r>
      <w:r w:rsidR="00A27740" w:rsidRPr="00E64B43">
        <w:t xml:space="preserve"> </w:t>
      </w:r>
      <w:r w:rsidR="00A27740" w:rsidRPr="00DD7BFE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«Развитие и обеспечение эффективности деятельности администрации </w:t>
      </w:r>
      <w:r w:rsidR="00A27740" w:rsidRPr="00DD7BF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Березовского городского округа до 2020 года» в редакциях от 17.02.2014 №71, от 06.06.2014 №307, от 21.08.2014 №441, от 28.08.2014 №469, от </w:t>
      </w:r>
      <w:r w:rsidR="00227DD2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 xml:space="preserve"> </w:t>
      </w:r>
      <w:r w:rsidR="00A27740" w:rsidRPr="00DD7BFE">
        <w:rPr>
          <w:rFonts w:ascii="Times New Roman" w:eastAsia="Times New Roman" w:hAnsi="Times New Roman" w:cs="Times New Roman"/>
          <w:iCs/>
          <w:color w:val="000000"/>
          <w:spacing w:val="-5"/>
          <w:sz w:val="28"/>
          <w:szCs w:val="28"/>
        </w:rPr>
        <w:t>04.09.2014 №490, от 10.09.2014 №497, от 11.09.2014 №510, от 12.09.2014 №512 от 25.09.2014 №531 и от 21.10.2014 №584</w:t>
      </w:r>
      <w:r w:rsidR="00A27740" w:rsidRPr="00DD7BFE">
        <w:rPr>
          <w:rFonts w:ascii="Times New Roman" w:hAnsi="Times New Roman" w:cs="Times New Roman"/>
          <w:bCs/>
          <w:iCs/>
          <w:color w:val="000000"/>
          <w:spacing w:val="-1"/>
          <w:sz w:val="28"/>
          <w:szCs w:val="28"/>
        </w:rPr>
        <w:t>:</w:t>
      </w:r>
    </w:p>
    <w:p w:rsidR="00A27740" w:rsidRPr="00DD7BFE" w:rsidRDefault="00DD7BFE" w:rsidP="00DD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A27740" w:rsidRPr="00DD7BFE">
        <w:rPr>
          <w:rFonts w:ascii="Times New Roman" w:hAnsi="Times New Roman" w:cs="Times New Roman"/>
          <w:sz w:val="28"/>
          <w:szCs w:val="28"/>
        </w:rPr>
        <w:t>В Паспорте муниципальной программы к утвержденной постановлением муниципальной программе:</w:t>
      </w:r>
    </w:p>
    <w:p w:rsidR="00A27740" w:rsidRDefault="00DD7BFE" w:rsidP="00DD7BF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A27740">
        <w:rPr>
          <w:rFonts w:ascii="Times New Roman" w:hAnsi="Times New Roman" w:cs="Times New Roman"/>
          <w:sz w:val="28"/>
          <w:szCs w:val="28"/>
        </w:rPr>
        <w:t>В графе второй строки четвертой:</w:t>
      </w:r>
    </w:p>
    <w:p w:rsidR="00A27740" w:rsidRDefault="00A27740" w:rsidP="00DD7BFE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Подпрограмма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«Обеспечение рационального и безопасного природопользования и обеспечение экологической безопасности территории» читать «Подпрограмма 3 «Обеспечение рационального, безопасного природопользования и обеспечение экологической безопасности территории»;</w:t>
      </w:r>
    </w:p>
    <w:p w:rsidR="00A27740" w:rsidRDefault="00A27740" w:rsidP="00DD7BFE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A2A96">
        <w:rPr>
          <w:rFonts w:ascii="Times New Roman" w:hAnsi="Times New Roman" w:cs="Times New Roman"/>
          <w:b w:val="0"/>
          <w:sz w:val="28"/>
          <w:szCs w:val="28"/>
        </w:rPr>
        <w:t xml:space="preserve">вместо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3A2A96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Подпрограмма 4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3A2A9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«Осуществление мер по защите населения и территорий от чрезвычайных ситуаций природного и техногенного характера, обеспечению пожарной безопасности, предупреждению терроризма, профилактике экстремизма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и охране общественного порядка» читать «</w:t>
      </w:r>
      <w:r w:rsidRPr="003A2A96">
        <w:rPr>
          <w:rFonts w:ascii="Times New Roman" w:hAnsi="Times New Roman" w:cs="Times New Roman"/>
          <w:b w:val="0"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4 «Осуществление мер по защите населения и территорий от </w:t>
      </w: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чрезвычайных ситуаций природного и техногенного характера, обеспечению пожарной безопасности и предупреждению терроризма, профилактике экстремизма и охране общественного порядка</w:t>
      </w:r>
      <w:r w:rsidRPr="003A2A96">
        <w:rPr>
          <w:rFonts w:ascii="Times New Roman" w:hAnsi="Times New Roman" w:cs="Times New Roman"/>
          <w:b w:val="0"/>
          <w:bCs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  <w:proofErr w:type="gramEnd"/>
    </w:p>
    <w:p w:rsidR="00A27740" w:rsidRPr="000F3330" w:rsidRDefault="00A27740" w:rsidP="00DD7BFE">
      <w:pPr>
        <w:spacing w:after="0" w:line="240" w:lineRule="auto"/>
        <w:ind w:firstLine="709"/>
        <w:jc w:val="both"/>
      </w:pPr>
      <w:proofErr w:type="gramStart"/>
      <w:r w:rsidRPr="000F3330">
        <w:rPr>
          <w:rFonts w:ascii="Times New Roman" w:hAnsi="Times New Roman" w:cs="Times New Roman"/>
          <w:sz w:val="28"/>
          <w:szCs w:val="28"/>
        </w:rPr>
        <w:t>вместо</w:t>
      </w:r>
      <w:proofErr w:type="gramEnd"/>
      <w:r w:rsidRPr="000F3330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Pr="000F3330">
        <w:rPr>
          <w:rFonts w:ascii="Times New Roman" w:hAnsi="Times New Roman" w:cs="Times New Roman"/>
          <w:bCs/>
          <w:sz w:val="28"/>
          <w:szCs w:val="28"/>
        </w:rPr>
        <w:t>Подпрограмма</w:t>
      </w:r>
      <w:proofErr w:type="gramEnd"/>
      <w:r w:rsidRPr="000F333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D6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A23">
        <w:rPr>
          <w:rFonts w:ascii="Times New Roman" w:hAnsi="Times New Roman" w:cs="Times New Roman"/>
          <w:sz w:val="28"/>
          <w:szCs w:val="28"/>
        </w:rPr>
        <w:t>Обеспечение и развитие дорожного хозяйства, систем наружного освещения и благоустройства на территории</w:t>
      </w:r>
      <w:r>
        <w:rPr>
          <w:rFonts w:ascii="Times New Roman" w:hAnsi="Times New Roman" w:cs="Times New Roman"/>
          <w:sz w:val="28"/>
          <w:szCs w:val="28"/>
        </w:rPr>
        <w:t>» читать «</w:t>
      </w:r>
      <w:r w:rsidRPr="000F3330">
        <w:rPr>
          <w:rFonts w:ascii="Times New Roman" w:hAnsi="Times New Roman" w:cs="Times New Roman"/>
          <w:bCs/>
          <w:sz w:val="28"/>
          <w:szCs w:val="28"/>
        </w:rPr>
        <w:t xml:space="preserve">Подпрограмма </w:t>
      </w:r>
      <w:r>
        <w:rPr>
          <w:rFonts w:ascii="Times New Roman" w:hAnsi="Times New Roman" w:cs="Times New Roman"/>
          <w:bCs/>
          <w:sz w:val="28"/>
          <w:szCs w:val="28"/>
        </w:rPr>
        <w:t>8</w:t>
      </w:r>
      <w:r w:rsidRPr="00FD62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6F3A23">
        <w:rPr>
          <w:rFonts w:ascii="Times New Roman" w:hAnsi="Times New Roman" w:cs="Times New Roman"/>
          <w:sz w:val="28"/>
          <w:szCs w:val="28"/>
        </w:rPr>
        <w:t>Обеспечение и развитие дорожного хозяйства, систем наружного освещения и благоустройства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27740" w:rsidRDefault="00DD7BFE" w:rsidP="00DD7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</w:t>
      </w:r>
      <w:r w:rsidR="00A27740">
        <w:rPr>
          <w:rFonts w:ascii="Times New Roman" w:hAnsi="Times New Roman" w:cs="Times New Roman"/>
          <w:sz w:val="28"/>
          <w:szCs w:val="28"/>
        </w:rPr>
        <w:t>Графу вторую строки шестой «Объемы и источники финансирования муниципальной программы по годам реализации, тыс</w:t>
      </w:r>
      <w:proofErr w:type="gramStart"/>
      <w:r w:rsidR="00A27740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A27740">
        <w:rPr>
          <w:rFonts w:ascii="Times New Roman" w:hAnsi="Times New Roman" w:cs="Times New Roman"/>
          <w:sz w:val="28"/>
          <w:szCs w:val="28"/>
        </w:rPr>
        <w:t>уб.» изложить в следующей редакции:</w:t>
      </w:r>
    </w:p>
    <w:tbl>
      <w:tblPr>
        <w:tblW w:w="10123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57"/>
        <w:gridCol w:w="1118"/>
        <w:gridCol w:w="1009"/>
        <w:gridCol w:w="1118"/>
        <w:gridCol w:w="1119"/>
        <w:gridCol w:w="1023"/>
        <w:gridCol w:w="992"/>
        <w:gridCol w:w="1087"/>
      </w:tblGrid>
      <w:tr w:rsidR="00A27740" w:rsidRPr="006F3A23" w:rsidTr="00DD7BFE">
        <w:trPr>
          <w:trHeight w:val="494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tabs>
                <w:tab w:val="center" w:pos="4677"/>
                <w:tab w:val="right" w:pos="9355"/>
              </w:tabs>
              <w:spacing w:after="0" w:line="240" w:lineRule="auto"/>
              <w:ind w:left="-18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23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23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23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23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23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tabs>
                <w:tab w:val="center" w:pos="4677"/>
                <w:tab w:val="right" w:pos="9355"/>
              </w:tabs>
              <w:spacing w:after="0" w:line="240" w:lineRule="auto"/>
              <w:ind w:left="-108" w:right="-11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2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tabs>
                <w:tab w:val="center" w:pos="4677"/>
                <w:tab w:val="right" w:pos="9355"/>
              </w:tabs>
              <w:spacing w:after="0" w:line="240" w:lineRule="auto"/>
              <w:ind w:left="-106" w:right="-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3A23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</w:tr>
      <w:tr w:rsidR="00A27740" w:rsidRPr="006F3A23" w:rsidTr="00DD7BFE">
        <w:trPr>
          <w:trHeight w:val="817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DC0C51" w:rsidRDefault="00A27740" w:rsidP="00DD7B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51">
              <w:rPr>
                <w:rFonts w:ascii="Times New Roman" w:hAnsi="Times New Roman" w:cs="Times New Roman"/>
                <w:sz w:val="28"/>
                <w:szCs w:val="28"/>
              </w:rPr>
              <w:t>Федеральный бюджет,</w:t>
            </w:r>
          </w:p>
          <w:p w:rsidR="00A27740" w:rsidRPr="00DC0C51" w:rsidRDefault="00FD5035" w:rsidP="00DD7B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</w:t>
            </w:r>
            <w:r w:rsidR="00A27740" w:rsidRPr="00DC0C51">
              <w:rPr>
                <w:rFonts w:ascii="Times New Roman" w:hAnsi="Times New Roman" w:cs="Times New Roman"/>
                <w:sz w:val="28"/>
                <w:szCs w:val="28"/>
              </w:rPr>
              <w:t xml:space="preserve"> руб.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C17C1F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40521,60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39054,0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39456,8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39054,0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39054,0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39054,0</w:t>
            </w:r>
          </w:p>
        </w:tc>
      </w:tr>
      <w:tr w:rsidR="00A27740" w:rsidRPr="006F3A23" w:rsidTr="00DD7BFE">
        <w:trPr>
          <w:trHeight w:val="382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DC0C51" w:rsidRDefault="00A27740" w:rsidP="00DD7B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51">
              <w:rPr>
                <w:rFonts w:ascii="Times New Roman" w:hAnsi="Times New Roman" w:cs="Times New Roman"/>
                <w:sz w:val="28"/>
                <w:szCs w:val="28"/>
              </w:rPr>
              <w:t>Областной бюджет,</w:t>
            </w:r>
          </w:p>
          <w:p w:rsidR="00A27740" w:rsidRPr="00DC0C51" w:rsidRDefault="00A27740" w:rsidP="00DD7B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5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0C5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C0C5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C17C1F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207972,21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121749,9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140273,6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121749,9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121749,9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121749,9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121749,9</w:t>
            </w:r>
          </w:p>
        </w:tc>
      </w:tr>
      <w:tr w:rsidR="00A27740" w:rsidRPr="006F3A23" w:rsidTr="00DD7BFE">
        <w:trPr>
          <w:trHeight w:val="449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DC0C51" w:rsidRDefault="00A27740" w:rsidP="00DD7B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C51">
              <w:rPr>
                <w:rFonts w:ascii="Times New Roman" w:hAnsi="Times New Roman" w:cs="Times New Roman"/>
                <w:sz w:val="28"/>
                <w:szCs w:val="28"/>
              </w:rPr>
              <w:t xml:space="preserve">Местный бюджет, </w:t>
            </w:r>
          </w:p>
          <w:p w:rsidR="00A27740" w:rsidRPr="00DC0C51" w:rsidRDefault="00A27740" w:rsidP="00DD7B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0C51">
              <w:rPr>
                <w:rFonts w:ascii="Times New Roman" w:hAnsi="Times New Roman" w:cs="Times New Roman"/>
                <w:sz w:val="28"/>
                <w:szCs w:val="28"/>
              </w:rPr>
              <w:t>тыс</w:t>
            </w:r>
            <w:proofErr w:type="gramStart"/>
            <w:r w:rsidRPr="00DC0C51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DC0C51">
              <w:rPr>
                <w:rFonts w:ascii="Times New Roman" w:hAnsi="Times New Roman" w:cs="Times New Roman"/>
                <w:sz w:val="28"/>
                <w:szCs w:val="28"/>
              </w:rPr>
              <w:t>уб.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C17C1F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388659,53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351808,2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334761,95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361874,5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361874,5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361874,5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361874,5</w:t>
            </w:r>
          </w:p>
        </w:tc>
      </w:tr>
      <w:tr w:rsidR="00A27740" w:rsidRPr="006F3A23" w:rsidTr="00DD7BFE">
        <w:trPr>
          <w:trHeight w:val="278"/>
        </w:trPr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DC0C51" w:rsidRDefault="00A27740" w:rsidP="00DD7BFE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0C51">
              <w:rPr>
                <w:rFonts w:ascii="Times New Roman" w:hAnsi="Times New Roman" w:cs="Times New Roman"/>
                <w:sz w:val="28"/>
                <w:szCs w:val="28"/>
              </w:rPr>
              <w:t xml:space="preserve">Всего 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C17C1F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637153,34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512612,1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514492,35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522678,4</w:t>
            </w:r>
          </w:p>
        </w:tc>
        <w:tc>
          <w:tcPr>
            <w:tcW w:w="1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522678,4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522678,4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7740" w:rsidRPr="006F3A23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3A2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522678,4</w:t>
            </w:r>
          </w:p>
        </w:tc>
      </w:tr>
    </w:tbl>
    <w:p w:rsidR="00A27740" w:rsidRDefault="00DD7BFE" w:rsidP="00DD7BF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1.1.3.</w:t>
      </w:r>
      <w:r w:rsidR="00A27740">
        <w:rPr>
          <w:rFonts w:ascii="Times New Roman" w:hAnsi="Times New Roman" w:cs="Times New Roman"/>
          <w:sz w:val="28"/>
          <w:szCs w:val="28"/>
        </w:rPr>
        <w:t>В разделе 1 «</w:t>
      </w:r>
      <w:r w:rsidR="00A27740" w:rsidRPr="00B43AFA">
        <w:rPr>
          <w:rFonts w:ascii="Times New Roman" w:hAnsi="Times New Roman" w:cs="Times New Roman"/>
          <w:sz w:val="28"/>
          <w:szCs w:val="28"/>
        </w:rPr>
        <w:t xml:space="preserve">Характеристика и анализ </w:t>
      </w:r>
      <w:proofErr w:type="gramStart"/>
      <w:r w:rsidR="00A27740" w:rsidRPr="00B43AFA">
        <w:rPr>
          <w:rFonts w:ascii="Times New Roman" w:hAnsi="Times New Roman" w:cs="Times New Roman"/>
          <w:sz w:val="28"/>
          <w:szCs w:val="28"/>
        </w:rPr>
        <w:t>текущего</w:t>
      </w:r>
      <w:proofErr w:type="gramEnd"/>
      <w:r w:rsidR="00A27740" w:rsidRPr="00B43AFA">
        <w:rPr>
          <w:rFonts w:ascii="Times New Roman" w:hAnsi="Times New Roman" w:cs="Times New Roman"/>
          <w:sz w:val="28"/>
          <w:szCs w:val="28"/>
        </w:rPr>
        <w:t xml:space="preserve"> состояние деятельности администрации Березовского городского округа</w:t>
      </w:r>
      <w:r w:rsidR="00A27740" w:rsidRPr="008E2F25">
        <w:rPr>
          <w:rFonts w:ascii="Times New Roman" w:hAnsi="Times New Roman" w:cs="Times New Roman"/>
          <w:sz w:val="28"/>
          <w:szCs w:val="28"/>
        </w:rPr>
        <w:t>»</w:t>
      </w:r>
      <w:r w:rsidR="00A27740">
        <w:rPr>
          <w:rFonts w:ascii="Times New Roman" w:hAnsi="Times New Roman" w:cs="Times New Roman"/>
          <w:sz w:val="28"/>
          <w:szCs w:val="28"/>
        </w:rPr>
        <w:t>:</w:t>
      </w:r>
    </w:p>
    <w:p w:rsidR="00A27740" w:rsidRPr="008E2F25" w:rsidRDefault="00DD7BFE" w:rsidP="00DD7B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1.1.3.1.В </w:t>
      </w:r>
      <w:r w:rsidR="00A277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740">
        <w:rPr>
          <w:rFonts w:ascii="Times New Roman" w:hAnsi="Times New Roman" w:cs="Times New Roman"/>
          <w:sz w:val="28"/>
          <w:szCs w:val="28"/>
        </w:rPr>
        <w:t xml:space="preserve">1.4 </w:t>
      </w:r>
      <w:r>
        <w:rPr>
          <w:rFonts w:ascii="Times New Roman" w:hAnsi="Times New Roman" w:cs="Times New Roman"/>
          <w:sz w:val="28"/>
          <w:szCs w:val="28"/>
        </w:rPr>
        <w:t>фразу</w:t>
      </w:r>
      <w:r w:rsidR="00A27740">
        <w:rPr>
          <w:rFonts w:ascii="Times New Roman" w:hAnsi="Times New Roman" w:cs="Times New Roman"/>
          <w:sz w:val="28"/>
          <w:szCs w:val="28"/>
        </w:rPr>
        <w:t xml:space="preserve"> «</w:t>
      </w:r>
      <w:r w:rsidR="00A27740" w:rsidRPr="009B7C64">
        <w:rPr>
          <w:rFonts w:ascii="Times New Roman" w:hAnsi="Times New Roman" w:cs="Times New Roman"/>
          <w:sz w:val="28"/>
          <w:szCs w:val="28"/>
        </w:rPr>
        <w:t>Осуществление мер по защите населения и территорий от чрезвычайных ситуаций природного и техногенного характера, обеспечению пожарной безопасности, предупреждению терроризма, профилактике экстремизма и охране общественного порядка</w:t>
      </w:r>
      <w:r w:rsidR="00A277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фразой</w:t>
      </w:r>
      <w:r w:rsidR="00A27740">
        <w:rPr>
          <w:rFonts w:ascii="Times New Roman" w:hAnsi="Times New Roman" w:cs="Times New Roman"/>
          <w:sz w:val="28"/>
          <w:szCs w:val="28"/>
        </w:rPr>
        <w:t xml:space="preserve"> «</w:t>
      </w:r>
      <w:r w:rsidR="00A27740" w:rsidRPr="009B7C64">
        <w:rPr>
          <w:rFonts w:ascii="Times New Roman" w:hAnsi="Times New Roman" w:cs="Times New Roman"/>
          <w:sz w:val="28"/>
          <w:szCs w:val="28"/>
        </w:rPr>
        <w:t>Осуществление мер по защите населения и территорий от чрезвычайных ситуаций природного и техногенного характера, об</w:t>
      </w:r>
      <w:r w:rsidR="00A27740">
        <w:rPr>
          <w:rFonts w:ascii="Times New Roman" w:hAnsi="Times New Roman" w:cs="Times New Roman"/>
          <w:sz w:val="28"/>
          <w:szCs w:val="28"/>
        </w:rPr>
        <w:t>еспечению пожарной безопасности и</w:t>
      </w:r>
      <w:r w:rsidR="00A27740" w:rsidRPr="009B7C64">
        <w:rPr>
          <w:rFonts w:ascii="Times New Roman" w:hAnsi="Times New Roman" w:cs="Times New Roman"/>
          <w:sz w:val="28"/>
          <w:szCs w:val="28"/>
        </w:rPr>
        <w:t xml:space="preserve"> предупреждению терроризма, профилактике экстремизма и охране общественного порядка</w:t>
      </w:r>
      <w:r w:rsidR="00A2774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7740" w:rsidRDefault="00DD7BFE" w:rsidP="00DD7BFE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1.1.3.2.В </w:t>
      </w:r>
      <w:r w:rsidR="00A277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740">
        <w:rPr>
          <w:rFonts w:ascii="Times New Roman" w:hAnsi="Times New Roman" w:cs="Times New Roman"/>
          <w:sz w:val="28"/>
          <w:szCs w:val="28"/>
        </w:rPr>
        <w:t xml:space="preserve">1.8 </w:t>
      </w:r>
      <w:r>
        <w:rPr>
          <w:rFonts w:ascii="Times New Roman" w:hAnsi="Times New Roman" w:cs="Times New Roman"/>
          <w:sz w:val="28"/>
          <w:szCs w:val="28"/>
        </w:rPr>
        <w:t>фразу</w:t>
      </w:r>
      <w:r w:rsidR="00A27740">
        <w:rPr>
          <w:rFonts w:ascii="Times New Roman" w:hAnsi="Times New Roman" w:cs="Times New Roman"/>
          <w:sz w:val="28"/>
          <w:szCs w:val="28"/>
        </w:rPr>
        <w:t xml:space="preserve"> «</w:t>
      </w:r>
      <w:r w:rsidR="00A27740" w:rsidRPr="00504D42">
        <w:rPr>
          <w:rFonts w:ascii="Times New Roman" w:hAnsi="Times New Roman" w:cs="Times New Roman"/>
          <w:sz w:val="28"/>
          <w:szCs w:val="28"/>
        </w:rPr>
        <w:t>Обеспечение и развитие дорожного хозяйства и систем наружного освещения и благоустройства на территории</w:t>
      </w:r>
      <w:r w:rsidR="00A27740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заменить фразой</w:t>
      </w:r>
      <w:r w:rsidR="00A27740">
        <w:rPr>
          <w:rFonts w:ascii="Times New Roman" w:hAnsi="Times New Roman" w:cs="Times New Roman"/>
          <w:sz w:val="28"/>
          <w:szCs w:val="28"/>
        </w:rPr>
        <w:t xml:space="preserve"> «</w:t>
      </w:r>
      <w:r w:rsidR="00A27740" w:rsidRPr="00504D42">
        <w:rPr>
          <w:rFonts w:ascii="Times New Roman" w:hAnsi="Times New Roman" w:cs="Times New Roman"/>
          <w:sz w:val="28"/>
          <w:szCs w:val="28"/>
        </w:rPr>
        <w:t>Обеспечение и развитие дорожного хозяйства</w:t>
      </w:r>
      <w:r w:rsidR="00A27740">
        <w:rPr>
          <w:rFonts w:ascii="Times New Roman" w:hAnsi="Times New Roman" w:cs="Times New Roman"/>
          <w:sz w:val="28"/>
          <w:szCs w:val="28"/>
        </w:rPr>
        <w:t>,</w:t>
      </w:r>
      <w:r w:rsidR="00A27740" w:rsidRPr="00504D42">
        <w:rPr>
          <w:rFonts w:ascii="Times New Roman" w:hAnsi="Times New Roman" w:cs="Times New Roman"/>
          <w:sz w:val="28"/>
          <w:szCs w:val="28"/>
        </w:rPr>
        <w:t xml:space="preserve"> систем наружного освещения и благоустройства</w:t>
      </w:r>
      <w:r w:rsidR="00A27740">
        <w:rPr>
          <w:rFonts w:ascii="Times New Roman" w:hAnsi="Times New Roman" w:cs="Times New Roman"/>
          <w:sz w:val="28"/>
          <w:szCs w:val="28"/>
        </w:rPr>
        <w:t>».</w:t>
      </w:r>
    </w:p>
    <w:p w:rsidR="00A27740" w:rsidRDefault="00DD7BFE" w:rsidP="00DD7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1.1.4.</w:t>
      </w:r>
      <w:r w:rsidR="00A27740">
        <w:rPr>
          <w:rFonts w:ascii="Times New Roman" w:hAnsi="Times New Roman" w:cs="Times New Roman"/>
          <w:sz w:val="28"/>
          <w:szCs w:val="28"/>
        </w:rPr>
        <w:t>В разделе 3 «</w:t>
      </w:r>
      <w:r w:rsidR="00A27740" w:rsidRPr="0014266E">
        <w:rPr>
          <w:rFonts w:ascii="Times New Roman" w:hAnsi="Times New Roman" w:cs="Times New Roman"/>
          <w:sz w:val="28"/>
          <w:szCs w:val="28"/>
        </w:rPr>
        <w:t>План мероприятий по выполнению муниципальной прогр</w:t>
      </w:r>
      <w:r w:rsidR="00A27740">
        <w:rPr>
          <w:rFonts w:ascii="Times New Roman" w:hAnsi="Times New Roman" w:cs="Times New Roman"/>
          <w:sz w:val="28"/>
          <w:szCs w:val="28"/>
        </w:rPr>
        <w:t>аммы»:</w:t>
      </w:r>
    </w:p>
    <w:p w:rsidR="00A27740" w:rsidRDefault="00DD7BFE" w:rsidP="00DD7B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1.1.4.1.В </w:t>
      </w:r>
      <w:r w:rsidR="00A277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740">
        <w:rPr>
          <w:rFonts w:ascii="Times New Roman" w:hAnsi="Times New Roman" w:cs="Times New Roman"/>
          <w:sz w:val="28"/>
          <w:szCs w:val="28"/>
        </w:rPr>
        <w:t>3.4</w:t>
      </w:r>
      <w:r>
        <w:rPr>
          <w:rFonts w:ascii="Times New Roman" w:hAnsi="Times New Roman" w:cs="Times New Roman"/>
          <w:sz w:val="28"/>
          <w:szCs w:val="28"/>
        </w:rPr>
        <w:t xml:space="preserve"> фразу</w:t>
      </w:r>
      <w:r w:rsidR="00A27740">
        <w:rPr>
          <w:rFonts w:ascii="Times New Roman" w:hAnsi="Times New Roman" w:cs="Times New Roman"/>
          <w:sz w:val="28"/>
          <w:szCs w:val="28"/>
        </w:rPr>
        <w:t xml:space="preserve"> «</w:t>
      </w:r>
      <w:r w:rsidR="00A27740" w:rsidRPr="0014266E">
        <w:rPr>
          <w:rFonts w:ascii="Times New Roman" w:hAnsi="Times New Roman" w:cs="Times New Roman"/>
          <w:sz w:val="28"/>
          <w:szCs w:val="28"/>
        </w:rPr>
        <w:t>План мероприятий по выполнению подпрограммы 4 «Осуществление мер по защите населения и территорий от чрезвычайных ситуаций природного и техногенного характера, обеспечению пожарной безопасности, предупреждению терроризма, профилактике экстремизма</w:t>
      </w:r>
      <w:r w:rsidR="00A27740">
        <w:rPr>
          <w:rFonts w:ascii="Times New Roman" w:hAnsi="Times New Roman" w:cs="Times New Roman"/>
          <w:sz w:val="28"/>
          <w:szCs w:val="28"/>
        </w:rPr>
        <w:t xml:space="preserve"> и охране общественного порядка» </w:t>
      </w:r>
      <w:r>
        <w:rPr>
          <w:rFonts w:ascii="Times New Roman" w:hAnsi="Times New Roman" w:cs="Times New Roman"/>
          <w:sz w:val="28"/>
          <w:szCs w:val="28"/>
        </w:rPr>
        <w:t>заменить фразой</w:t>
      </w:r>
      <w:r w:rsidR="00A27740">
        <w:rPr>
          <w:rFonts w:ascii="Times New Roman" w:hAnsi="Times New Roman" w:cs="Times New Roman"/>
          <w:sz w:val="28"/>
          <w:szCs w:val="28"/>
        </w:rPr>
        <w:t xml:space="preserve"> «</w:t>
      </w:r>
      <w:r w:rsidR="00A27740" w:rsidRPr="0014266E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подпрограммы 4 «Осуществление мер по защите населения и территорий от чрезвычайных ситуаций природного и техногенного характера, обеспечению </w:t>
      </w:r>
      <w:r w:rsidR="00A27740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  <w:r w:rsidR="00A27740">
        <w:rPr>
          <w:rFonts w:ascii="Times New Roman" w:hAnsi="Times New Roman" w:cs="Times New Roman"/>
          <w:sz w:val="28"/>
          <w:szCs w:val="28"/>
        </w:rPr>
        <w:t xml:space="preserve"> безопасности и</w:t>
      </w:r>
      <w:r w:rsidR="00A27740" w:rsidRPr="0014266E">
        <w:rPr>
          <w:rFonts w:ascii="Times New Roman" w:hAnsi="Times New Roman" w:cs="Times New Roman"/>
          <w:sz w:val="28"/>
          <w:szCs w:val="28"/>
        </w:rPr>
        <w:t xml:space="preserve"> предупреждению терроризма, профилактике экстремизма</w:t>
      </w:r>
      <w:r w:rsidR="00A27740">
        <w:rPr>
          <w:rFonts w:ascii="Times New Roman" w:hAnsi="Times New Roman" w:cs="Times New Roman"/>
          <w:sz w:val="28"/>
          <w:szCs w:val="28"/>
        </w:rPr>
        <w:t xml:space="preserve"> и охране обществен</w:t>
      </w:r>
      <w:r>
        <w:rPr>
          <w:rFonts w:ascii="Times New Roman" w:hAnsi="Times New Roman" w:cs="Times New Roman"/>
          <w:sz w:val="28"/>
          <w:szCs w:val="28"/>
        </w:rPr>
        <w:t>ного порядка».</w:t>
      </w:r>
    </w:p>
    <w:p w:rsidR="00A27740" w:rsidRPr="00325505" w:rsidRDefault="00DD7BFE" w:rsidP="00DD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1.1.4.2.В </w:t>
      </w:r>
      <w:r w:rsidR="00A2774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.</w:t>
      </w:r>
      <w:r w:rsidR="00A27740">
        <w:rPr>
          <w:rFonts w:ascii="Times New Roman" w:hAnsi="Times New Roman" w:cs="Times New Roman"/>
          <w:sz w:val="28"/>
          <w:szCs w:val="28"/>
        </w:rPr>
        <w:t>3.10</w:t>
      </w:r>
      <w:r>
        <w:rPr>
          <w:rFonts w:ascii="Times New Roman" w:hAnsi="Times New Roman" w:cs="Times New Roman"/>
          <w:sz w:val="28"/>
          <w:szCs w:val="28"/>
        </w:rPr>
        <w:t xml:space="preserve"> фразу</w:t>
      </w:r>
      <w:r w:rsidR="00A27740">
        <w:rPr>
          <w:rFonts w:ascii="Times New Roman" w:hAnsi="Times New Roman" w:cs="Times New Roman"/>
          <w:sz w:val="28"/>
          <w:szCs w:val="28"/>
        </w:rPr>
        <w:t xml:space="preserve"> «</w:t>
      </w:r>
      <w:r w:rsidR="00A27740" w:rsidRPr="0014266E">
        <w:rPr>
          <w:rFonts w:ascii="Times New Roman" w:hAnsi="Times New Roman" w:cs="Times New Roman"/>
          <w:sz w:val="28"/>
          <w:szCs w:val="28"/>
        </w:rPr>
        <w:t xml:space="preserve">План мероприятий по выполнению подпрограммы 10 «Обеспечение реализации муниципальной программы </w:t>
      </w:r>
      <w:r w:rsidR="00A27740">
        <w:rPr>
          <w:rFonts w:ascii="Times New Roman" w:hAnsi="Times New Roman" w:cs="Times New Roman"/>
          <w:sz w:val="28"/>
          <w:szCs w:val="28"/>
        </w:rPr>
        <w:t>Березовского городского округа «</w:t>
      </w:r>
      <w:r w:rsidR="00A27740" w:rsidRPr="0014266E">
        <w:rPr>
          <w:rFonts w:ascii="Times New Roman" w:hAnsi="Times New Roman" w:cs="Times New Roman"/>
          <w:sz w:val="28"/>
          <w:szCs w:val="28"/>
        </w:rPr>
        <w:t>Развитие и обеспечение эффективности деятельности администрации Березовского городского округа до 2020 года»</w:t>
      </w:r>
      <w:r w:rsidR="00A277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заменить фразой</w:t>
      </w:r>
      <w:r w:rsidR="00A27740">
        <w:rPr>
          <w:rFonts w:ascii="Times New Roman" w:hAnsi="Times New Roman" w:cs="Times New Roman"/>
          <w:sz w:val="28"/>
          <w:szCs w:val="28"/>
        </w:rPr>
        <w:t xml:space="preserve"> «</w:t>
      </w:r>
      <w:r w:rsidR="00A27740" w:rsidRPr="0014266E">
        <w:rPr>
          <w:rFonts w:ascii="Times New Roman" w:hAnsi="Times New Roman" w:cs="Times New Roman"/>
          <w:sz w:val="28"/>
          <w:szCs w:val="28"/>
        </w:rPr>
        <w:t>План мероприятий по выполнению подпрограммы 10</w:t>
      </w:r>
      <w:r w:rsidR="00A27740">
        <w:rPr>
          <w:rFonts w:ascii="Times New Roman" w:hAnsi="Times New Roman" w:cs="Times New Roman"/>
          <w:sz w:val="28"/>
          <w:szCs w:val="28"/>
        </w:rPr>
        <w:t xml:space="preserve"> «Управление муниципальным долгом».</w:t>
      </w:r>
      <w:r w:rsidR="00A27740" w:rsidRPr="003255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27740" w:rsidRDefault="00DD7BFE" w:rsidP="00DD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1.2.Строки 49,51,52,54,56,58,59,61,107,120,139,140,183</w:t>
      </w:r>
      <w:r w:rsidRPr="00E43B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="00A27740" w:rsidRPr="00DD7B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A27740" w:rsidRPr="00DD7BFE">
        <w:rPr>
          <w:rFonts w:ascii="Times New Roman" w:hAnsi="Times New Roman" w:cs="Times New Roman"/>
          <w:sz w:val="28"/>
          <w:szCs w:val="28"/>
        </w:rPr>
        <w:t xml:space="preserve">риложении №1 «Цели, задачи и целевые показатели реализации муниципальной программы» к утвержденной постановлением муниципальной программе </w:t>
      </w:r>
      <w:r w:rsidR="00A27740" w:rsidRPr="00E43B5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="00A27740" w:rsidRPr="00E43B5A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D7BFE" w:rsidRDefault="00DD7BFE" w:rsidP="00DD7BF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</w:p>
    <w:tbl>
      <w:tblPr>
        <w:tblW w:w="10492" w:type="dxa"/>
        <w:tblInd w:w="-176" w:type="dxa"/>
        <w:tblLayout w:type="fixed"/>
        <w:tblLook w:val="04A0"/>
      </w:tblPr>
      <w:tblGrid>
        <w:gridCol w:w="710"/>
        <w:gridCol w:w="2126"/>
        <w:gridCol w:w="708"/>
        <w:gridCol w:w="567"/>
        <w:gridCol w:w="852"/>
        <w:gridCol w:w="850"/>
        <w:gridCol w:w="567"/>
        <w:gridCol w:w="568"/>
        <w:gridCol w:w="568"/>
        <w:gridCol w:w="567"/>
        <w:gridCol w:w="2409"/>
      </w:tblGrid>
      <w:tr w:rsidR="00A27740" w:rsidRPr="00FF5DED" w:rsidTr="00DD7BFE">
        <w:trPr>
          <w:trHeight w:val="240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28                            Количество молодых семей, получивших ипотечные жилищные кредиты на приобретение жилья или строительство индивидуального жилого дома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</w:t>
            </w:r>
          </w:p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мей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Федеральная целевая программа «Жилище» на 2011-2015 годы, утвержденная постановлением Правительства Российской Федерации от 17.12.2010 № 1050</w:t>
            </w:r>
          </w:p>
        </w:tc>
      </w:tr>
      <w:tr w:rsidR="00A27740" w:rsidRPr="00FF5DED" w:rsidTr="00FD5035">
        <w:trPr>
          <w:trHeight w:val="377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29                          Количество граждан, проживающих в сельской местности, в том числе молодых семей и молодых специалистов, нуждающихся в улучшении жилищных условий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Свердловской области «Развитие агропромышленного комплекса и потребительского рынка Свердловской области до 2020 года», подпрограмма «Устойчивое развитие сельских населенных пунктов Свердловской области»</w:t>
            </w:r>
          </w:p>
        </w:tc>
      </w:tr>
      <w:tr w:rsidR="00A27740" w:rsidRPr="00FF5DED" w:rsidTr="00FD5035">
        <w:trPr>
          <w:trHeight w:val="557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30                       Количество социальных выплат гражданам, проживающим в сельской местности, в том числе молодым семьям и </w:t>
            </w: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молодым специалистам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еди</w:t>
            </w:r>
            <w:proofErr w:type="spellEnd"/>
          </w:p>
          <w:p w:rsidR="00DD7BFE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Государственная программа Свердловской области «Развитие агропромышленного комплекса и потребительского рынка Свердловской области до 2020 года», подпрограмма «Устойчивое </w:t>
            </w: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развитие сельских населенных пунктов Свердловской области»</w:t>
            </w:r>
          </w:p>
        </w:tc>
      </w:tr>
      <w:tr w:rsidR="00A27740" w:rsidRPr="00FF5DED" w:rsidTr="00FD5035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54.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31                     Содействие гражданам, проживающим в сельской местности, в том числе молодым семьям и молодым специалистам в получении ипотечных жилищных кредитов на улучшение жилищных условий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количество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Свердловской области «Развитие агропромышленного комплекса и потребительского рынка Свердловской области до 2020 года», подпрограмма «Устойчивое развитие сельских населенных пунктов Свердловской области»</w:t>
            </w:r>
          </w:p>
        </w:tc>
      </w:tr>
      <w:tr w:rsidR="00A27740" w:rsidRPr="00FF5DED" w:rsidTr="00FD5035">
        <w:trPr>
          <w:trHeight w:val="698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FF5DED" w:rsidRDefault="00A27740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32                   Количество предоставленных молодым семьям социальных выплат на погашение основной суммы долга и процентов по ипотечным кредитам (займам)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</w:t>
            </w:r>
            <w:proofErr w:type="spellEnd"/>
          </w:p>
          <w:p w:rsidR="00DD7BFE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  <w:p w:rsidR="00A27740" w:rsidRPr="00154256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154256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154256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154256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27740" w:rsidRPr="00154256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154256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154256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154256" w:rsidRDefault="00A27740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27740" w:rsidRPr="00154256" w:rsidRDefault="00A27740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Государственная программа Свердловской области «Развитие физической культуры, спорта и молодежной политики в Свердловской области до 2020 года». Подпрограмма «Предоставление финансовой поддержки молодым семьям, проживающим в Свердловской области, на погашение основной суммы долга и процентов по ипотечным кредитам (займам)»</w:t>
            </w:r>
          </w:p>
        </w:tc>
      </w:tr>
      <w:tr w:rsidR="00DD7BFE" w:rsidRPr="00FF5DED" w:rsidTr="00FD5035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58.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33 Количество работников муниципальных учреждений, поставленных на учет нуждающихся в улучшении жилищных условий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Default="00DD7BFE" w:rsidP="007E0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</w:t>
            </w:r>
            <w:proofErr w:type="spellEnd"/>
          </w:p>
          <w:p w:rsidR="00DD7BFE" w:rsidRDefault="00DD7BFE" w:rsidP="007E0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  <w:p w:rsidR="00DD7BFE" w:rsidRPr="00154256" w:rsidRDefault="00DD7BFE" w:rsidP="007E0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DD7BFE" w:rsidRPr="00FF5DED" w:rsidTr="00FD5035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34               Количество работников муниципальных учреждений, улучшивших жилищные условия при предоставлении социальных выплат за счет бюджетных средств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Default="00DD7BFE" w:rsidP="007E0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</w:t>
            </w:r>
            <w:proofErr w:type="spellEnd"/>
          </w:p>
          <w:p w:rsidR="00DD7BFE" w:rsidRDefault="00DD7BFE" w:rsidP="007E0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  <w:p w:rsidR="00DD7BFE" w:rsidRPr="00154256" w:rsidRDefault="00DD7BFE" w:rsidP="007E0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DD7BFE" w:rsidRPr="00FF5DED" w:rsidTr="00FD5035">
        <w:trPr>
          <w:trHeight w:val="189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35 Количество ипотечных жилищных кредитов, выданных работникам муниципальных учреждений, получившим социальные выплаты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Default="00DD7BFE" w:rsidP="007E0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еди</w:t>
            </w:r>
            <w:proofErr w:type="spellEnd"/>
          </w:p>
          <w:p w:rsidR="00DD7BFE" w:rsidRDefault="00DD7BFE" w:rsidP="007E0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</w:t>
            </w:r>
          </w:p>
          <w:p w:rsidR="00DD7BFE" w:rsidRPr="00154256" w:rsidRDefault="00DD7BFE" w:rsidP="007E011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5425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цы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DD7BFE" w:rsidRPr="00FF5DED" w:rsidTr="00FD5035">
        <w:trPr>
          <w:trHeight w:val="209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62                       Время реагирования на сообщение о чрезвычайной ситуации или ином происшествии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</w:t>
            </w:r>
          </w:p>
          <w:p w:rsidR="00DD7BFE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ну</w:t>
            </w:r>
          </w:p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15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DD7BFE" w:rsidRPr="00FF5DED" w:rsidTr="00FD5035">
        <w:trPr>
          <w:trHeight w:val="154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67                    Выполнение графика проведения работ по строительству общежития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да/нет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Стратегический план развития Березовского городского округа до 2020 года</w:t>
            </w:r>
          </w:p>
        </w:tc>
      </w:tr>
      <w:tr w:rsidR="00DD7BFE" w:rsidRPr="00FF5DED" w:rsidTr="00FD5035">
        <w:trPr>
          <w:trHeight w:val="41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139.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77                  Количество граждан, проживающих в многоквартирных домах, в которых модернизировано лифтовое хозяйство в целях обеспечения их безопасности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.ч</w:t>
            </w:r>
            <w:proofErr w:type="gramEnd"/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ело-век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3,112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4,086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правительства Свердловской области от 15.06.2012 № 664-ПП</w:t>
            </w:r>
          </w:p>
        </w:tc>
      </w:tr>
      <w:tr w:rsidR="00DD7BFE" w:rsidRPr="00FF5DED" w:rsidTr="00FD5035">
        <w:trPr>
          <w:trHeight w:val="2801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Целевой показатель 78                               Доля модернизированных (вновь установленных) лифтов в общем объеме лифтов, отработавших нормативный срок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A92D10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92D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остановление правительства Свердловской области от 15.06.2012 № 664-ПП</w:t>
            </w:r>
          </w:p>
        </w:tc>
      </w:tr>
      <w:tr w:rsidR="00DD7BFE" w:rsidRPr="00FF5DED" w:rsidTr="00FD5035">
        <w:trPr>
          <w:trHeight w:val="608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183.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Целевой показатель 100                    Отношение предельного объема расходов на обслуживание муниципального долга к объему расходов местного бюджета, за исключением объема расходов, которые осуществляются за счет субвенций, предоставляемых из бюджетов бюджетной системы Российской Федерации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проценты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4,2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более 2,8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D7BFE" w:rsidRPr="00FF5DED" w:rsidRDefault="00DD7BFE" w:rsidP="00DD7BFE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5D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Бюджетный кодекс Российской Федерации; решение Думы Березовского городского округа об утверждении бюджета</w:t>
            </w:r>
          </w:p>
        </w:tc>
      </w:tr>
    </w:tbl>
    <w:p w:rsidR="00A27740" w:rsidRPr="00DD7BFE" w:rsidRDefault="00DD7BFE" w:rsidP="00DD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1.3.</w:t>
      </w:r>
      <w:r w:rsidR="00A27740" w:rsidRPr="00DD7BFE">
        <w:rPr>
          <w:rFonts w:ascii="Times New Roman" w:hAnsi="Times New Roman" w:cs="Times New Roman"/>
          <w:sz w:val="28"/>
          <w:szCs w:val="28"/>
        </w:rPr>
        <w:t xml:space="preserve">Приложение №2 «План мероприятий по выполнению муниципальной программы» к утвержденной постановлением муниципальной программе изложить в </w:t>
      </w:r>
      <w:r>
        <w:rPr>
          <w:rFonts w:ascii="Times New Roman" w:hAnsi="Times New Roman" w:cs="Times New Roman"/>
          <w:sz w:val="28"/>
          <w:szCs w:val="28"/>
        </w:rPr>
        <w:t>новой</w:t>
      </w:r>
      <w:r w:rsidR="00A27740" w:rsidRPr="00DD7BFE">
        <w:rPr>
          <w:rFonts w:ascii="Times New Roman" w:hAnsi="Times New Roman" w:cs="Times New Roman"/>
          <w:sz w:val="28"/>
          <w:szCs w:val="28"/>
        </w:rPr>
        <w:t xml:space="preserve"> редакции (прилагается).</w:t>
      </w:r>
    </w:p>
    <w:p w:rsidR="00A27740" w:rsidRPr="00DD7BFE" w:rsidRDefault="00DD7BFE" w:rsidP="00DD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27740" w:rsidRPr="00DD7BFE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«Березовский рабочий» и разместить на официальном сайте администрации Березовского городского округа в сети Интернет.</w:t>
      </w:r>
    </w:p>
    <w:p w:rsidR="00A27740" w:rsidRPr="00DD7BFE" w:rsidRDefault="00DD7BFE" w:rsidP="00DD7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="00A27740" w:rsidRPr="00DD7B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27740" w:rsidRPr="00DD7BF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Березовского городского округа </w:t>
      </w:r>
      <w:proofErr w:type="spellStart"/>
      <w:r w:rsidR="00A27740" w:rsidRPr="00DD7BFE">
        <w:rPr>
          <w:rFonts w:ascii="Times New Roman" w:hAnsi="Times New Roman" w:cs="Times New Roman"/>
          <w:sz w:val="28"/>
          <w:szCs w:val="28"/>
        </w:rPr>
        <w:t>Коргуля</w:t>
      </w:r>
      <w:proofErr w:type="spellEnd"/>
      <w:r w:rsidR="00A27740" w:rsidRPr="00DD7BFE">
        <w:rPr>
          <w:rFonts w:ascii="Times New Roman" w:hAnsi="Times New Roman" w:cs="Times New Roman"/>
          <w:sz w:val="28"/>
          <w:szCs w:val="28"/>
        </w:rPr>
        <w:t xml:space="preserve"> А.Г.</w:t>
      </w:r>
    </w:p>
    <w:p w:rsidR="00A27740" w:rsidRDefault="00A27740" w:rsidP="00A2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740" w:rsidRDefault="00A27740" w:rsidP="00A2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740" w:rsidRDefault="00A27740" w:rsidP="00A2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740" w:rsidRDefault="00A27740" w:rsidP="00A2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740" w:rsidRDefault="00A27740" w:rsidP="00A2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Березовского городского округа,                                                      </w:t>
      </w:r>
    </w:p>
    <w:p w:rsidR="00A27740" w:rsidRPr="00EF3E38" w:rsidRDefault="00A27740" w:rsidP="00A2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DD7BFE" w:rsidRPr="00DD7BFE">
        <w:rPr>
          <w:rFonts w:ascii="Times New Roman" w:hAnsi="Times New Roman" w:cs="Times New Roman"/>
          <w:sz w:val="28"/>
          <w:szCs w:val="28"/>
        </w:rPr>
        <w:t xml:space="preserve"> </w:t>
      </w:r>
      <w:r w:rsidR="00DD7BF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Е.Р.Писцов</w:t>
      </w:r>
    </w:p>
    <w:p w:rsidR="00A27740" w:rsidRPr="002D65A4" w:rsidRDefault="00A27740" w:rsidP="00A277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7740" w:rsidRPr="00526429" w:rsidRDefault="00A27740" w:rsidP="00A27740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679E" w:rsidRDefault="0071679E"/>
    <w:sectPr w:rsidR="0071679E" w:rsidSect="00FD5035">
      <w:headerReference w:type="default" r:id="rId7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0E7D" w:rsidRDefault="005C0E7D" w:rsidP="00FD5035">
      <w:pPr>
        <w:spacing w:after="0" w:line="240" w:lineRule="auto"/>
      </w:pPr>
      <w:r>
        <w:separator/>
      </w:r>
    </w:p>
  </w:endnote>
  <w:endnote w:type="continuationSeparator" w:id="0">
    <w:p w:rsidR="005C0E7D" w:rsidRDefault="005C0E7D" w:rsidP="00FD5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0E7D" w:rsidRDefault="005C0E7D" w:rsidP="00FD5035">
      <w:pPr>
        <w:spacing w:after="0" w:line="240" w:lineRule="auto"/>
      </w:pPr>
      <w:r>
        <w:separator/>
      </w:r>
    </w:p>
  </w:footnote>
  <w:footnote w:type="continuationSeparator" w:id="0">
    <w:p w:rsidR="005C0E7D" w:rsidRDefault="005C0E7D" w:rsidP="00FD50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690382"/>
      <w:docPartObj>
        <w:docPartGallery w:val="Page Numbers (Top of Page)"/>
        <w:docPartUnique/>
      </w:docPartObj>
    </w:sdtPr>
    <w:sdtContent>
      <w:p w:rsidR="00FD5035" w:rsidRDefault="002C1369">
        <w:pPr>
          <w:pStyle w:val="a5"/>
          <w:jc w:val="center"/>
        </w:pPr>
        <w:r w:rsidRPr="00FD503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FD5035" w:rsidRPr="00FD5035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FD503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27DD2">
          <w:rPr>
            <w:rFonts w:ascii="Times New Roman" w:hAnsi="Times New Roman" w:cs="Times New Roman"/>
            <w:noProof/>
            <w:sz w:val="24"/>
            <w:szCs w:val="24"/>
          </w:rPr>
          <w:t>7</w:t>
        </w:r>
        <w:r w:rsidRPr="00FD503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FD5035" w:rsidRDefault="00FD503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47623"/>
    <w:multiLevelType w:val="multilevel"/>
    <w:tmpl w:val="291EE9D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7740"/>
    <w:rsid w:val="000D43DB"/>
    <w:rsid w:val="00140C2B"/>
    <w:rsid w:val="00227DD2"/>
    <w:rsid w:val="002C1369"/>
    <w:rsid w:val="003524CE"/>
    <w:rsid w:val="00437DE4"/>
    <w:rsid w:val="005C0E7D"/>
    <w:rsid w:val="006263B8"/>
    <w:rsid w:val="0071679E"/>
    <w:rsid w:val="008643FB"/>
    <w:rsid w:val="00923A51"/>
    <w:rsid w:val="00A27740"/>
    <w:rsid w:val="00B533FF"/>
    <w:rsid w:val="00CC0B05"/>
    <w:rsid w:val="00CF49E8"/>
    <w:rsid w:val="00DD7BFE"/>
    <w:rsid w:val="00F40DB3"/>
    <w:rsid w:val="00F73B42"/>
    <w:rsid w:val="00F81D93"/>
    <w:rsid w:val="00FD50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color w:val="000000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740"/>
    <w:pPr>
      <w:spacing w:after="200" w:line="276" w:lineRule="auto"/>
    </w:pPr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2774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2774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2774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A277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FD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D5035"/>
    <w:rPr>
      <w:rFonts w:asciiTheme="minorHAnsi" w:eastAsiaTheme="minorEastAsia" w:hAnsiTheme="minorHAnsi"/>
      <w:color w:val="auto"/>
      <w:sz w:val="22"/>
      <w:szCs w:val="22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FD50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D5035"/>
    <w:rPr>
      <w:rFonts w:asciiTheme="minorHAnsi" w:eastAsiaTheme="minorEastAsia" w:hAnsiTheme="minorHAnsi"/>
      <w:color w:val="auto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1589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Лазаренко Ирина Владимировна</dc:creator>
  <cp:lastModifiedBy>Лазаренко Ирина Владимировна</cp:lastModifiedBy>
  <cp:revision>7</cp:revision>
  <dcterms:created xsi:type="dcterms:W3CDTF">2014-12-25T05:51:00Z</dcterms:created>
  <dcterms:modified xsi:type="dcterms:W3CDTF">2014-12-25T06:17:00Z</dcterms:modified>
</cp:coreProperties>
</file>